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70BA" w:rsidRDefault="001A70BA" w:rsidP="00C10BEA">
      <w:pPr>
        <w:pStyle w:val="ConsPlusNormal"/>
        <w:widowControl/>
        <w:ind w:left="5670" w:firstLine="0"/>
        <w:outlineLvl w:val="2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Приложение №</w:t>
      </w:r>
      <w:r w:rsidR="00376268">
        <w:rPr>
          <w:rFonts w:ascii="Times New Roman" w:hAnsi="Times New Roman" w:cs="Times New Roman"/>
          <w:sz w:val="22"/>
          <w:szCs w:val="22"/>
        </w:rPr>
        <w:t xml:space="preserve"> 8</w:t>
      </w:r>
    </w:p>
    <w:p w:rsidR="001A70BA" w:rsidRDefault="001A70BA" w:rsidP="00C10BEA">
      <w:pPr>
        <w:autoSpaceDE w:val="0"/>
        <w:autoSpaceDN w:val="0"/>
        <w:adjustRightInd w:val="0"/>
        <w:ind w:left="567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паспорту муниципальной программы </w:t>
      </w:r>
      <w:r w:rsidR="00846C61">
        <w:rPr>
          <w:rFonts w:ascii="Times New Roman" w:hAnsi="Times New Roman"/>
        </w:rPr>
        <w:t>Осиновомысского</w:t>
      </w:r>
      <w:r>
        <w:rPr>
          <w:rFonts w:ascii="Times New Roman" w:hAnsi="Times New Roman"/>
        </w:rPr>
        <w:t xml:space="preserve"> сельсовета «Развитие </w:t>
      </w:r>
      <w:r w:rsidR="00EE0662">
        <w:rPr>
          <w:rFonts w:ascii="Times New Roman" w:hAnsi="Times New Roman"/>
        </w:rPr>
        <w:t>п. Осинов</w:t>
      </w:r>
      <w:r w:rsidR="00846C61">
        <w:rPr>
          <w:rFonts w:ascii="Times New Roman" w:hAnsi="Times New Roman"/>
        </w:rPr>
        <w:t>ы</w:t>
      </w:r>
      <w:r w:rsidR="00EE0662">
        <w:rPr>
          <w:rFonts w:ascii="Times New Roman" w:hAnsi="Times New Roman"/>
        </w:rPr>
        <w:t>й Мыс</w:t>
      </w:r>
      <w:r>
        <w:rPr>
          <w:rFonts w:ascii="Times New Roman" w:hAnsi="Times New Roman"/>
        </w:rPr>
        <w:t xml:space="preserve">» </w:t>
      </w:r>
    </w:p>
    <w:p w:rsidR="001A70BA" w:rsidRPr="00785EE6" w:rsidRDefault="001A70BA" w:rsidP="007B6046">
      <w:pPr>
        <w:pStyle w:val="ConsPlusTitle"/>
        <w:widowControl/>
        <w:ind w:left="2832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1A70BA" w:rsidRPr="004A55E4" w:rsidRDefault="001A70BA" w:rsidP="004A55E4">
      <w:pPr>
        <w:pStyle w:val="ac"/>
        <w:rPr>
          <w:rFonts w:ascii="Times New Roman" w:hAnsi="Times New Roman"/>
          <w:sz w:val="28"/>
          <w:szCs w:val="28"/>
        </w:rPr>
      </w:pPr>
    </w:p>
    <w:p w:rsidR="003105A0" w:rsidRDefault="00E6105E" w:rsidP="003105A0">
      <w:pPr>
        <w:pStyle w:val="ConsPlusTitle"/>
        <w:widowControl/>
        <w:numPr>
          <w:ilvl w:val="0"/>
          <w:numId w:val="5"/>
        </w:numPr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 Подпрограммы</w:t>
      </w:r>
    </w:p>
    <w:p w:rsidR="003105A0" w:rsidRPr="003105A0" w:rsidRDefault="003105A0" w:rsidP="003105A0">
      <w:pPr>
        <w:pStyle w:val="ConsPlusTitle"/>
        <w:widowControl/>
        <w:tabs>
          <w:tab w:val="left" w:pos="5040"/>
          <w:tab w:val="left" w:pos="5220"/>
        </w:tabs>
        <w:ind w:left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«Коммуна</w:t>
      </w:r>
      <w:r w:rsidR="00E6105E">
        <w:rPr>
          <w:rFonts w:ascii="Times New Roman" w:hAnsi="Times New Roman" w:cs="Times New Roman"/>
          <w:sz w:val="28"/>
          <w:szCs w:val="28"/>
        </w:rPr>
        <w:t xml:space="preserve">льное хозяйство» муниципальной программы Осиновомысского </w:t>
      </w:r>
      <w:r>
        <w:rPr>
          <w:rFonts w:ascii="Times New Roman" w:hAnsi="Times New Roman" w:cs="Times New Roman"/>
          <w:sz w:val="28"/>
          <w:szCs w:val="28"/>
        </w:rPr>
        <w:t xml:space="preserve">сельсовета «Развитие п. Осиновый Мыс» </w:t>
      </w:r>
    </w:p>
    <w:p w:rsidR="003105A0" w:rsidRDefault="003105A0" w:rsidP="003105A0">
      <w:pPr>
        <w:pStyle w:val="ConsPlusTitle"/>
        <w:widowControl/>
        <w:jc w:val="center"/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300"/>
      </w:tblGrid>
      <w:tr w:rsidR="003105A0" w:rsidRPr="003105A0" w:rsidTr="003105A0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A0" w:rsidRPr="003105A0" w:rsidRDefault="003105A0" w:rsidP="003105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105A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Наименование подпрограммы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A0" w:rsidRPr="003105A0" w:rsidRDefault="003105A0" w:rsidP="003105A0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  <w:r w:rsidRPr="003105A0"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>«Коммунальн</w:t>
            </w:r>
            <w:r w:rsidR="00E6105E"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 xml:space="preserve">ое хозяйство» (далее по тексту </w:t>
            </w:r>
            <w:r w:rsidRPr="003105A0"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>Подпрограмма)</w:t>
            </w:r>
          </w:p>
        </w:tc>
      </w:tr>
      <w:tr w:rsidR="003105A0" w:rsidRPr="003105A0" w:rsidTr="003105A0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A0" w:rsidRPr="003105A0" w:rsidRDefault="003105A0" w:rsidP="003105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3105A0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Наименование</w:t>
            </w:r>
          </w:p>
          <w:p w:rsidR="003105A0" w:rsidRPr="003105A0" w:rsidRDefault="003105A0" w:rsidP="003105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3105A0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муниципальной программы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A0" w:rsidRPr="003105A0" w:rsidRDefault="003105A0" w:rsidP="00E6105E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  <w:r w:rsidRPr="003105A0"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>Осиновомысского</w:t>
            </w:r>
            <w:r w:rsidRPr="003105A0"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 xml:space="preserve"> сельсовета «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>Развитие п. Осиновый Мыс</w:t>
            </w:r>
            <w:r w:rsidR="005A629D"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>» на 201</w:t>
            </w:r>
            <w:r w:rsidR="00E6105E"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>8</w:t>
            </w:r>
            <w:r w:rsidR="005A629D"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>-20</w:t>
            </w:r>
            <w:r w:rsidR="00E6105E"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>20</w:t>
            </w:r>
            <w:r w:rsidRPr="003105A0"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 xml:space="preserve"> годы</w:t>
            </w:r>
          </w:p>
        </w:tc>
      </w:tr>
      <w:tr w:rsidR="003105A0" w:rsidRPr="003105A0" w:rsidTr="003105A0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A0" w:rsidRPr="003105A0" w:rsidRDefault="003105A0" w:rsidP="003105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105A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Муниципальный заказчик-координатор подпрограммы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A0" w:rsidRPr="003105A0" w:rsidRDefault="003105A0" w:rsidP="003105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105A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Осиновомысского</w:t>
            </w:r>
            <w:r w:rsidRPr="003105A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сельсовета</w:t>
            </w:r>
          </w:p>
        </w:tc>
      </w:tr>
      <w:tr w:rsidR="003105A0" w:rsidRPr="003105A0" w:rsidTr="003105A0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A0" w:rsidRPr="003105A0" w:rsidRDefault="003105A0" w:rsidP="003105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105A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Главные распорядители бюджетных средств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A0" w:rsidRPr="003105A0" w:rsidRDefault="003105A0" w:rsidP="003105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105A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Осиновомысского</w:t>
            </w:r>
            <w:r w:rsidRPr="003105A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сельсовета</w:t>
            </w:r>
          </w:p>
        </w:tc>
      </w:tr>
      <w:tr w:rsidR="003105A0" w:rsidRPr="003105A0" w:rsidTr="003105A0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A0" w:rsidRPr="003105A0" w:rsidRDefault="003105A0" w:rsidP="003105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105A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Цель подпрограммы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A0" w:rsidRPr="003105A0" w:rsidRDefault="003105A0" w:rsidP="003105A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5A0">
              <w:rPr>
                <w:rFonts w:ascii="Times New Roman" w:hAnsi="Times New Roman"/>
                <w:sz w:val="28"/>
                <w:szCs w:val="28"/>
              </w:rPr>
              <w:t>Совершенствование системы водоснабжения, создание комфортных условий проживания населения</w:t>
            </w:r>
            <w:r w:rsidR="0072404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3105A0" w:rsidRPr="003105A0" w:rsidTr="003105A0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A0" w:rsidRPr="003105A0" w:rsidRDefault="003105A0" w:rsidP="003105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en-US"/>
              </w:rPr>
            </w:pPr>
            <w:r w:rsidRPr="003105A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Задачи подпрограммы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681" w:rsidRDefault="003105A0" w:rsidP="003105A0">
            <w:pPr>
              <w:pStyle w:val="ConsPlusCell"/>
              <w:rPr>
                <w:rFonts w:cs="Tahoma"/>
              </w:rPr>
            </w:pPr>
            <w:r w:rsidRPr="003105A0">
              <w:rPr>
                <w:rFonts w:cs="Tahoma"/>
              </w:rPr>
              <w:t xml:space="preserve">1. </w:t>
            </w:r>
            <w:r w:rsidR="006F5681">
              <w:rPr>
                <w:rFonts w:cs="Tahoma"/>
              </w:rPr>
              <w:t>Разработка схем водоснабжения и водоотведения</w:t>
            </w:r>
            <w:r w:rsidR="00E6105E">
              <w:rPr>
                <w:rFonts w:cs="Tahoma"/>
              </w:rPr>
              <w:t>;</w:t>
            </w:r>
          </w:p>
          <w:p w:rsidR="003105A0" w:rsidRPr="003105A0" w:rsidRDefault="006F5681" w:rsidP="003105A0">
            <w:pPr>
              <w:pStyle w:val="ConsPlusCell"/>
              <w:rPr>
                <w:rFonts w:eastAsia="Times New Roman" w:cs="Tahoma"/>
              </w:rPr>
            </w:pPr>
            <w:r>
              <w:rPr>
                <w:rFonts w:cs="Tahoma"/>
              </w:rPr>
              <w:t>2.</w:t>
            </w:r>
            <w:r w:rsidR="003105A0" w:rsidRPr="003105A0">
              <w:rPr>
                <w:rFonts w:cs="Tahoma"/>
              </w:rPr>
              <w:t>Обеспечение жителей круглогодичным водопроводом</w:t>
            </w:r>
            <w:r w:rsidR="00E6105E">
              <w:rPr>
                <w:rFonts w:cs="Tahoma"/>
              </w:rPr>
              <w:t>.</w:t>
            </w:r>
          </w:p>
        </w:tc>
      </w:tr>
      <w:tr w:rsidR="003105A0" w:rsidRPr="003105A0" w:rsidTr="003105A0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A0" w:rsidRPr="003105A0" w:rsidRDefault="003105A0" w:rsidP="003105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105A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Целевые индикаторы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A0" w:rsidRPr="003105A0" w:rsidRDefault="003105A0" w:rsidP="003105A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105A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</w:t>
            </w:r>
            <w:r w:rsidR="00E610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отяженность сетей водоснабжения.</w:t>
            </w:r>
          </w:p>
        </w:tc>
      </w:tr>
      <w:tr w:rsidR="003105A0" w:rsidRPr="003105A0" w:rsidTr="003105A0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A0" w:rsidRPr="003105A0" w:rsidRDefault="003105A0" w:rsidP="003105A0">
            <w:pPr>
              <w:pStyle w:val="ConsPlusCell"/>
              <w:rPr>
                <w:rFonts w:cs="Tahoma"/>
              </w:rPr>
            </w:pPr>
            <w:r w:rsidRPr="003105A0">
              <w:rPr>
                <w:rFonts w:cs="Tahoma"/>
              </w:rPr>
              <w:t>Сроки реализации подпрограммы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A0" w:rsidRPr="003105A0" w:rsidRDefault="00336FFB" w:rsidP="00E6105E">
            <w:pPr>
              <w:pStyle w:val="ConsPlusCell"/>
            </w:pPr>
            <w:r>
              <w:t>201</w:t>
            </w:r>
            <w:r w:rsidR="00E6105E">
              <w:t>8</w:t>
            </w:r>
            <w:r>
              <w:t>-2020</w:t>
            </w:r>
            <w:r w:rsidR="003105A0" w:rsidRPr="003105A0">
              <w:t xml:space="preserve"> годы</w:t>
            </w:r>
          </w:p>
        </w:tc>
      </w:tr>
      <w:tr w:rsidR="003105A0" w:rsidRPr="003105A0" w:rsidTr="003105A0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A0" w:rsidRPr="003105A0" w:rsidRDefault="003105A0" w:rsidP="003105A0">
            <w:pPr>
              <w:pStyle w:val="ConsPlusCell"/>
              <w:rPr>
                <w:rFonts w:cs="Tahoma"/>
              </w:rPr>
            </w:pPr>
            <w:r w:rsidRPr="003105A0">
              <w:rPr>
                <w:rFonts w:cs="Tahoma"/>
              </w:rPr>
              <w:t>Объемы и источники финансирования подпрограммы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A0" w:rsidRPr="003105A0" w:rsidRDefault="003105A0" w:rsidP="003105A0">
            <w:pPr>
              <w:pStyle w:val="ConsPlusCell"/>
              <w:rPr>
                <w:rFonts w:eastAsia="Times New Roman" w:cs="Tahoma"/>
              </w:rPr>
            </w:pPr>
            <w:r w:rsidRPr="003105A0">
              <w:rPr>
                <w:rFonts w:cs="Tahoma"/>
              </w:rPr>
              <w:t>Общий объем финансирования за с</w:t>
            </w:r>
            <w:r w:rsidR="00376268">
              <w:rPr>
                <w:rFonts w:cs="Tahoma"/>
              </w:rPr>
              <w:t xml:space="preserve">чет </w:t>
            </w:r>
            <w:r w:rsidR="00336FFB">
              <w:rPr>
                <w:rFonts w:cs="Tahoma"/>
              </w:rPr>
              <w:t xml:space="preserve">средств местного бюджета – </w:t>
            </w:r>
            <w:r w:rsidR="00E6105E">
              <w:rPr>
                <w:rFonts w:cs="Tahoma"/>
              </w:rPr>
              <w:t>0</w:t>
            </w:r>
            <w:r w:rsidR="00336FFB">
              <w:rPr>
                <w:rFonts w:cs="Tahoma"/>
              </w:rPr>
              <w:t> </w:t>
            </w:r>
            <w:r w:rsidR="00E6105E">
              <w:rPr>
                <w:rFonts w:cs="Tahoma"/>
              </w:rPr>
              <w:t>000</w:t>
            </w:r>
            <w:r w:rsidR="00336FFB">
              <w:rPr>
                <w:rFonts w:cs="Tahoma"/>
              </w:rPr>
              <w:t> </w:t>
            </w:r>
            <w:r w:rsidR="00E6105E">
              <w:rPr>
                <w:rFonts w:cs="Tahoma"/>
              </w:rPr>
              <w:t>000</w:t>
            </w:r>
            <w:r w:rsidR="00CA4B06">
              <w:rPr>
                <w:rFonts w:cs="Tahoma"/>
              </w:rPr>
              <w:t>,</w:t>
            </w:r>
            <w:r w:rsidR="00E6105E">
              <w:rPr>
                <w:rFonts w:cs="Tahoma"/>
              </w:rPr>
              <w:t>00</w:t>
            </w:r>
            <w:r w:rsidR="00376268">
              <w:rPr>
                <w:rFonts w:cs="Tahoma"/>
              </w:rPr>
              <w:t xml:space="preserve"> </w:t>
            </w:r>
            <w:r w:rsidRPr="003105A0">
              <w:rPr>
                <w:rFonts w:cs="Tahoma"/>
              </w:rPr>
              <w:t>рублей, из них по годам:</w:t>
            </w:r>
          </w:p>
          <w:p w:rsidR="00376268" w:rsidRDefault="00376268" w:rsidP="003105A0">
            <w:pPr>
              <w:pStyle w:val="ConsPlusCell"/>
              <w:rPr>
                <w:rFonts w:cs="Tahoma"/>
              </w:rPr>
            </w:pPr>
            <w:r>
              <w:rPr>
                <w:rFonts w:cs="Tahoma"/>
              </w:rPr>
              <w:t>2018</w:t>
            </w:r>
            <w:r w:rsidR="00E6105E">
              <w:rPr>
                <w:rFonts w:cs="Tahoma"/>
              </w:rPr>
              <w:t xml:space="preserve"> </w:t>
            </w:r>
            <w:r>
              <w:rPr>
                <w:rFonts w:cs="Tahoma"/>
              </w:rPr>
              <w:t>год- 0,00</w:t>
            </w:r>
            <w:r w:rsidR="009C100F">
              <w:rPr>
                <w:rFonts w:cs="Tahoma"/>
              </w:rPr>
              <w:t xml:space="preserve"> </w:t>
            </w:r>
            <w:r w:rsidRPr="003105A0">
              <w:rPr>
                <w:rFonts w:cs="Tahoma"/>
              </w:rPr>
              <w:t>рублей.</w:t>
            </w:r>
          </w:p>
          <w:p w:rsidR="00376268" w:rsidRDefault="00376268" w:rsidP="003105A0">
            <w:pPr>
              <w:pStyle w:val="ConsPlusCell"/>
              <w:rPr>
                <w:rFonts w:cs="Tahoma"/>
              </w:rPr>
            </w:pPr>
            <w:r>
              <w:rPr>
                <w:rFonts w:cs="Tahoma"/>
              </w:rPr>
              <w:t>2019</w:t>
            </w:r>
            <w:r w:rsidR="00E6105E">
              <w:rPr>
                <w:rFonts w:cs="Tahoma"/>
              </w:rPr>
              <w:t xml:space="preserve"> </w:t>
            </w:r>
            <w:r>
              <w:rPr>
                <w:rFonts w:cs="Tahoma"/>
              </w:rPr>
              <w:t>год- 0,00</w:t>
            </w:r>
            <w:r w:rsidR="009C100F">
              <w:rPr>
                <w:rFonts w:cs="Tahoma"/>
              </w:rPr>
              <w:t xml:space="preserve"> </w:t>
            </w:r>
            <w:r w:rsidRPr="003105A0">
              <w:rPr>
                <w:rFonts w:cs="Tahoma"/>
              </w:rPr>
              <w:t>рублей.</w:t>
            </w:r>
          </w:p>
          <w:p w:rsidR="00336FFB" w:rsidRPr="00336FFB" w:rsidRDefault="00336FFB" w:rsidP="003105A0">
            <w:pPr>
              <w:pStyle w:val="ConsPlusCell"/>
              <w:rPr>
                <w:rFonts w:eastAsia="Times New Roman" w:cs="Tahoma"/>
              </w:rPr>
            </w:pPr>
            <w:r>
              <w:rPr>
                <w:rFonts w:cs="Tahoma"/>
              </w:rPr>
              <w:t>2020</w:t>
            </w:r>
            <w:r w:rsidR="00E6105E">
              <w:rPr>
                <w:rFonts w:cs="Tahoma"/>
              </w:rPr>
              <w:t xml:space="preserve"> </w:t>
            </w:r>
            <w:r w:rsidRPr="003105A0">
              <w:rPr>
                <w:rFonts w:cs="Tahoma"/>
              </w:rPr>
              <w:t xml:space="preserve">год- </w:t>
            </w:r>
            <w:r>
              <w:rPr>
                <w:rFonts w:cs="Tahoma"/>
              </w:rPr>
              <w:t xml:space="preserve">0,00 </w:t>
            </w:r>
            <w:r w:rsidRPr="003105A0">
              <w:rPr>
                <w:rFonts w:cs="Tahoma"/>
              </w:rPr>
              <w:t>рублей</w:t>
            </w:r>
            <w:r>
              <w:rPr>
                <w:rFonts w:cs="Tahoma"/>
              </w:rPr>
              <w:t>.</w:t>
            </w:r>
          </w:p>
        </w:tc>
      </w:tr>
      <w:tr w:rsidR="00A82BC6" w:rsidRPr="003105A0" w:rsidTr="003105A0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BC6" w:rsidRPr="003105A0" w:rsidRDefault="000C05C4" w:rsidP="004047CE">
            <w:pPr>
              <w:pStyle w:val="ConsPlusCell"/>
              <w:rPr>
                <w:rFonts w:cs="Tahoma"/>
              </w:rPr>
            </w:pPr>
            <w:r w:rsidRPr="006258A3">
              <w:t xml:space="preserve">Контроль исполнения </w:t>
            </w:r>
            <w:r w:rsidR="004047CE">
              <w:t>подп</w:t>
            </w:r>
            <w:bookmarkStart w:id="0" w:name="_GoBack"/>
            <w:bookmarkEnd w:id="0"/>
            <w:r w:rsidRPr="006258A3">
              <w:t>рограммы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BC6" w:rsidRPr="003105A0" w:rsidRDefault="000C05C4" w:rsidP="003105A0">
            <w:pPr>
              <w:pStyle w:val="ConsPlusCell"/>
              <w:rPr>
                <w:rFonts w:cs="Tahoma"/>
              </w:rPr>
            </w:pPr>
            <w:r w:rsidRPr="006258A3">
              <w:t>Осиновомысский сельский Совет депутатов</w:t>
            </w:r>
          </w:p>
        </w:tc>
      </w:tr>
    </w:tbl>
    <w:p w:rsidR="003105A0" w:rsidRPr="000C05C4" w:rsidRDefault="003105A0" w:rsidP="003105A0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3105A0" w:rsidRDefault="003105A0" w:rsidP="000C05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Основные разделы Подпрограммы</w:t>
      </w:r>
      <w:r w:rsidR="000C05C4">
        <w:rPr>
          <w:rFonts w:ascii="Times New Roman" w:hAnsi="Times New Roman"/>
          <w:b/>
          <w:sz w:val="28"/>
          <w:szCs w:val="28"/>
        </w:rPr>
        <w:t>.</w:t>
      </w:r>
    </w:p>
    <w:p w:rsidR="003105A0" w:rsidRDefault="003105A0" w:rsidP="000C05C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2.1. Постановка общепоселковой проблемы и обоснование необходимости разработки подпрограммы</w:t>
      </w:r>
      <w:r w:rsidR="000C05C4">
        <w:rPr>
          <w:rFonts w:ascii="Times New Roman" w:hAnsi="Times New Roman"/>
          <w:b/>
          <w:sz w:val="28"/>
          <w:szCs w:val="28"/>
        </w:rPr>
        <w:t>.</w:t>
      </w:r>
    </w:p>
    <w:p w:rsidR="003105A0" w:rsidRDefault="003105A0" w:rsidP="000C05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Данная подпрограмма разработана для удовлетворения потребности населения в обеспечении круглогодично чистой водой за счет строительства и </w:t>
      </w:r>
      <w:r>
        <w:rPr>
          <w:rFonts w:ascii="Times New Roman" w:hAnsi="Times New Roman"/>
          <w:sz w:val="28"/>
          <w:szCs w:val="28"/>
        </w:rPr>
        <w:lastRenderedPageBreak/>
        <w:t>модернизации объектов водоснабжения. Сильный износ летнего водопровода, требует регулярно проводить дорогостоящий ремонт сетей водопровода.</w:t>
      </w:r>
    </w:p>
    <w:p w:rsidR="003105A0" w:rsidRDefault="003105A0" w:rsidP="000C05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территории Осиновомысского сельсовета 50% жителей пользуются привозной водой. На сегодняшний день стоимость 1 бочки</w:t>
      </w:r>
      <w:r w:rsidR="005A629D">
        <w:rPr>
          <w:rFonts w:ascii="Times New Roman" w:hAnsi="Times New Roman"/>
          <w:sz w:val="28"/>
          <w:szCs w:val="28"/>
        </w:rPr>
        <w:t xml:space="preserve"> (200 литров) воды составляет </w:t>
      </w:r>
      <w:r w:rsidR="000C05C4">
        <w:rPr>
          <w:rFonts w:ascii="Times New Roman" w:hAnsi="Times New Roman"/>
          <w:sz w:val="28"/>
          <w:szCs w:val="28"/>
        </w:rPr>
        <w:t>около 85</w:t>
      </w:r>
      <w:r>
        <w:rPr>
          <w:rFonts w:ascii="Times New Roman" w:hAnsi="Times New Roman"/>
          <w:sz w:val="28"/>
          <w:szCs w:val="28"/>
        </w:rPr>
        <w:t xml:space="preserve"> рублей, что сильно влияет на бюджет каждой семьи, тем более в летний период. Повышение уровня водоснабжения жителей пос.Осиновый Мыс водой стимулирует позитивные тенденции в социально-экономическом развитии муниципального образования, как следствие, повышение качества жизни населения.</w:t>
      </w:r>
    </w:p>
    <w:p w:rsidR="003105A0" w:rsidRDefault="003105A0" w:rsidP="000C05C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Программно-целевой подход к решению проблем коммунального хозяйства населенного пункта необходим, так как без комплексной системы водоснабжения невозможно добиться каких-либо значимых результатов в обеспечении комфортных условий для жизни жителей поселения. </w:t>
      </w:r>
    </w:p>
    <w:p w:rsidR="003105A0" w:rsidRDefault="003105A0" w:rsidP="000C05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3105A0" w:rsidRDefault="003105A0" w:rsidP="000C05C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2.2. Основная цель, задачи, этапы и сроки выполнения подпрограммы, целевые индикаторы</w:t>
      </w:r>
      <w:r w:rsidR="000C05C4">
        <w:rPr>
          <w:rFonts w:ascii="Times New Roman" w:hAnsi="Times New Roman"/>
          <w:b/>
          <w:sz w:val="28"/>
          <w:szCs w:val="28"/>
        </w:rPr>
        <w:t>.</w:t>
      </w:r>
    </w:p>
    <w:p w:rsidR="003105A0" w:rsidRDefault="003105A0" w:rsidP="000C05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целью Подпрограммы является совершенствование системы водоснабжения, создание комфортных условий проживания населения.</w:t>
      </w:r>
    </w:p>
    <w:p w:rsidR="003105A0" w:rsidRDefault="003105A0" w:rsidP="000C05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Задачи Подпрограммы:</w:t>
      </w:r>
    </w:p>
    <w:p w:rsidR="003105A0" w:rsidRDefault="003105A0" w:rsidP="000C05C4">
      <w:pPr>
        <w:pStyle w:val="ConsPlusCell"/>
        <w:ind w:firstLine="709"/>
        <w:jc w:val="both"/>
      </w:pPr>
      <w:r>
        <w:t>1. Обеспечение жителей круглогодичным водопроводом, за счет строительства объектов водоснабжения.</w:t>
      </w:r>
    </w:p>
    <w:p w:rsidR="003105A0" w:rsidRDefault="003105A0" w:rsidP="000C05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Сроки реали</w:t>
      </w:r>
      <w:r w:rsidR="00336FFB">
        <w:rPr>
          <w:rFonts w:ascii="Times New Roman" w:hAnsi="Times New Roman"/>
          <w:sz w:val="28"/>
          <w:szCs w:val="28"/>
        </w:rPr>
        <w:t>зации Подпрограммы - 201</w:t>
      </w:r>
      <w:r w:rsidR="000C05C4">
        <w:rPr>
          <w:rFonts w:ascii="Times New Roman" w:hAnsi="Times New Roman"/>
          <w:sz w:val="28"/>
          <w:szCs w:val="28"/>
        </w:rPr>
        <w:t>8</w:t>
      </w:r>
      <w:r w:rsidR="00336FFB">
        <w:rPr>
          <w:rFonts w:ascii="Times New Roman" w:hAnsi="Times New Roman"/>
          <w:sz w:val="28"/>
          <w:szCs w:val="28"/>
        </w:rPr>
        <w:t xml:space="preserve"> – 2020</w:t>
      </w:r>
      <w:r>
        <w:rPr>
          <w:rFonts w:ascii="Times New Roman" w:hAnsi="Times New Roman"/>
          <w:sz w:val="28"/>
          <w:szCs w:val="28"/>
        </w:rPr>
        <w:t xml:space="preserve"> годы.</w:t>
      </w:r>
    </w:p>
    <w:p w:rsidR="003105A0" w:rsidRDefault="003105A0" w:rsidP="000C05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Целевые индикаторы Подпрограммы отражены в приложении №1 к данной подпрограмме.</w:t>
      </w:r>
    </w:p>
    <w:p w:rsidR="003105A0" w:rsidRDefault="003105A0" w:rsidP="003105A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105A0" w:rsidRDefault="000C05C4" w:rsidP="000C05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2.3. Механизм </w:t>
      </w:r>
      <w:r w:rsidR="003105A0">
        <w:rPr>
          <w:rFonts w:ascii="Times New Roman" w:hAnsi="Times New Roman"/>
          <w:b/>
          <w:sz w:val="28"/>
          <w:szCs w:val="28"/>
        </w:rPr>
        <w:t>реализации Подпрограммы</w:t>
      </w:r>
      <w:r w:rsidR="003105A0">
        <w:rPr>
          <w:rFonts w:ascii="Times New Roman" w:hAnsi="Times New Roman"/>
          <w:sz w:val="28"/>
          <w:szCs w:val="28"/>
        </w:rPr>
        <w:t>.</w:t>
      </w:r>
    </w:p>
    <w:p w:rsidR="003105A0" w:rsidRDefault="003105A0" w:rsidP="000C05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Источником финансирования Подпрограммы является бюджет сельсовета. Главным распорядителем бюджетных средств является Администрация Осиновомысского сельсовета. </w:t>
      </w:r>
    </w:p>
    <w:p w:rsidR="003105A0" w:rsidRDefault="003105A0" w:rsidP="000C05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Финансирование мероприятий, предусмотренных Подпрограммой, осуществляется в порядке и за счет средств, которые предусмотрены для соответствующих мероприятий подпрограмм. При поступлении средств на лицевой счет распорядителя, производятся кассовые расходы.</w:t>
      </w:r>
    </w:p>
    <w:p w:rsidR="003105A0" w:rsidRDefault="003105A0" w:rsidP="000C05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105A0" w:rsidRDefault="003105A0" w:rsidP="000C05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2.4. Управление Подпрограммой и контроль за ходом выполнения Подпрограммы.</w:t>
      </w:r>
    </w:p>
    <w:p w:rsidR="000C05C4" w:rsidRPr="000C05C4" w:rsidRDefault="000C05C4" w:rsidP="000C05C4">
      <w:pPr>
        <w:pStyle w:val="ConsTitle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0C05C4"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  <w:t xml:space="preserve">Контроль за ходом выполнения реализации </w:t>
      </w:r>
      <w:r w:rsidRPr="000C05C4"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  <w:t>под</w:t>
      </w:r>
      <w:r w:rsidRPr="000C05C4"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  <w:t xml:space="preserve">программы осуществляет Осиновомысский сельский Совет депутатов, путем проведения мониторинга реализации мероприятий </w:t>
      </w:r>
      <w:r w:rsidRPr="000C05C4"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  <w:t>подп</w:t>
      </w:r>
      <w:r w:rsidRPr="000C05C4"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  <w:t>рограммы и оценки достигнутых результатов, а также утверждением отчета об ее исполнении.</w:t>
      </w:r>
    </w:p>
    <w:p w:rsidR="000C05C4" w:rsidRPr="000C05C4" w:rsidRDefault="000C05C4" w:rsidP="000C05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05C4">
        <w:rPr>
          <w:rFonts w:ascii="Times New Roman" w:hAnsi="Times New Roman"/>
          <w:sz w:val="28"/>
          <w:szCs w:val="28"/>
        </w:rPr>
        <w:t xml:space="preserve">Администрация Осиновомысского сельсовета, ответственная за реализацию </w:t>
      </w:r>
      <w:r w:rsidRPr="000C05C4">
        <w:rPr>
          <w:rFonts w:ascii="Times New Roman" w:hAnsi="Times New Roman"/>
          <w:sz w:val="28"/>
          <w:szCs w:val="28"/>
        </w:rPr>
        <w:t>под</w:t>
      </w:r>
      <w:r w:rsidRPr="000C05C4">
        <w:rPr>
          <w:rFonts w:ascii="Times New Roman" w:hAnsi="Times New Roman"/>
          <w:sz w:val="28"/>
          <w:szCs w:val="28"/>
        </w:rPr>
        <w:t xml:space="preserve">программы, организует ведение отчетности по реализации утвержденной </w:t>
      </w:r>
      <w:r w:rsidRPr="000C05C4">
        <w:rPr>
          <w:rFonts w:ascii="Times New Roman" w:hAnsi="Times New Roman"/>
          <w:sz w:val="28"/>
          <w:szCs w:val="28"/>
        </w:rPr>
        <w:t>под</w:t>
      </w:r>
      <w:r w:rsidRPr="000C05C4">
        <w:rPr>
          <w:rFonts w:ascii="Times New Roman" w:hAnsi="Times New Roman"/>
          <w:sz w:val="28"/>
          <w:szCs w:val="28"/>
        </w:rPr>
        <w:t>программы по установленной форме в соответствии с постановлением администрации Осиновомысского сельсовета от 29.07.2013 № 65 «Об утверждении Порядка принятия решения о разработке муниципальных программ Осиновомысского сельсовета, их формировании и реализации».</w:t>
      </w:r>
    </w:p>
    <w:p w:rsidR="003105A0" w:rsidRDefault="003105A0" w:rsidP="000C05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2.5. Оценка социально-экономической эффективности</w:t>
      </w:r>
      <w:r>
        <w:rPr>
          <w:rFonts w:ascii="Times New Roman" w:hAnsi="Times New Roman"/>
          <w:sz w:val="28"/>
          <w:szCs w:val="28"/>
        </w:rPr>
        <w:t>.</w:t>
      </w:r>
    </w:p>
    <w:p w:rsidR="003105A0" w:rsidRDefault="003105A0" w:rsidP="000C05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результате реализации Подпрограммы ожидается:</w:t>
      </w:r>
    </w:p>
    <w:p w:rsidR="003105A0" w:rsidRDefault="003105A0" w:rsidP="000C05C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формирование и обеспечение комфортной и благоприятной среды для проживания населения.</w:t>
      </w:r>
    </w:p>
    <w:p w:rsidR="003105A0" w:rsidRPr="00724044" w:rsidRDefault="003105A0" w:rsidP="00724044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3105A0" w:rsidRDefault="003105A0" w:rsidP="0072404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2.6. Мероприятия подпрограммы.</w:t>
      </w:r>
    </w:p>
    <w:p w:rsidR="003105A0" w:rsidRDefault="003105A0" w:rsidP="007240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Подпрограмму включены следующие мероприятия:</w:t>
      </w:r>
    </w:p>
    <w:p w:rsidR="003105A0" w:rsidRDefault="003105A0" w:rsidP="007240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строительство и ремонт сетей водоснабжения.</w:t>
      </w:r>
    </w:p>
    <w:p w:rsidR="003105A0" w:rsidRDefault="003105A0" w:rsidP="007240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105A0" w:rsidRDefault="003105A0" w:rsidP="007240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2.7.Обоснование финансовых, материальных и трудовых затрат (ресурсное обеспечение Подпрограммы) с указанием источников финансирования.</w:t>
      </w:r>
    </w:p>
    <w:p w:rsidR="003105A0" w:rsidRDefault="003105A0" w:rsidP="007240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мероприятий подпрограммы осуществляется за счет средств местного бюджета.</w:t>
      </w:r>
    </w:p>
    <w:p w:rsidR="00336FFB" w:rsidRPr="003105A0" w:rsidRDefault="003105A0" w:rsidP="00724044">
      <w:pPr>
        <w:pStyle w:val="ConsPlusCell"/>
        <w:ind w:firstLine="709"/>
        <w:jc w:val="both"/>
        <w:rPr>
          <w:rFonts w:eastAsia="Times New Roman" w:cs="Tahoma"/>
        </w:rPr>
      </w:pPr>
      <w:r>
        <w:t>В соответствии с бюджетом принимаемых расходных обязательств общий объем финансирования подпрограммы из всех источнико</w:t>
      </w:r>
      <w:r w:rsidR="00724044">
        <w:t xml:space="preserve">в предусматривается в размере </w:t>
      </w:r>
      <w:r w:rsidR="00724044">
        <w:rPr>
          <w:rFonts w:cs="Tahoma"/>
        </w:rPr>
        <w:t>0 000 000</w:t>
      </w:r>
      <w:r w:rsidR="00336FFB">
        <w:rPr>
          <w:rFonts w:cs="Tahoma"/>
        </w:rPr>
        <w:t>,</w:t>
      </w:r>
      <w:r w:rsidR="00724044">
        <w:rPr>
          <w:rFonts w:cs="Tahoma"/>
        </w:rPr>
        <w:t>00</w:t>
      </w:r>
      <w:r w:rsidR="00336FFB">
        <w:rPr>
          <w:rFonts w:cs="Tahoma"/>
        </w:rPr>
        <w:t xml:space="preserve"> </w:t>
      </w:r>
      <w:r w:rsidR="00336FFB" w:rsidRPr="003105A0">
        <w:rPr>
          <w:rFonts w:cs="Tahoma"/>
        </w:rPr>
        <w:t>рублей, из них по годам:</w:t>
      </w:r>
    </w:p>
    <w:p w:rsidR="00336FFB" w:rsidRDefault="00336FFB" w:rsidP="00724044">
      <w:pPr>
        <w:pStyle w:val="ConsPlusCell"/>
        <w:ind w:firstLine="709"/>
        <w:jc w:val="both"/>
        <w:rPr>
          <w:rFonts w:cs="Tahoma"/>
        </w:rPr>
      </w:pPr>
      <w:r>
        <w:rPr>
          <w:rFonts w:cs="Tahoma"/>
        </w:rPr>
        <w:t>2018</w:t>
      </w:r>
      <w:r w:rsidR="00724044">
        <w:rPr>
          <w:rFonts w:cs="Tahoma"/>
        </w:rPr>
        <w:t xml:space="preserve"> </w:t>
      </w:r>
      <w:r>
        <w:rPr>
          <w:rFonts w:cs="Tahoma"/>
        </w:rPr>
        <w:t xml:space="preserve">год- 0,00 </w:t>
      </w:r>
      <w:r w:rsidRPr="003105A0">
        <w:rPr>
          <w:rFonts w:cs="Tahoma"/>
        </w:rPr>
        <w:t>рублей.</w:t>
      </w:r>
    </w:p>
    <w:p w:rsidR="00336FFB" w:rsidRDefault="00336FFB" w:rsidP="00724044">
      <w:pPr>
        <w:pStyle w:val="ConsPlusCell"/>
        <w:ind w:firstLine="709"/>
        <w:jc w:val="both"/>
        <w:rPr>
          <w:rFonts w:cs="Tahoma"/>
        </w:rPr>
      </w:pPr>
      <w:r>
        <w:rPr>
          <w:rFonts w:cs="Tahoma"/>
        </w:rPr>
        <w:t>2019</w:t>
      </w:r>
      <w:r w:rsidR="00724044">
        <w:rPr>
          <w:rFonts w:cs="Tahoma"/>
        </w:rPr>
        <w:t xml:space="preserve"> </w:t>
      </w:r>
      <w:r>
        <w:rPr>
          <w:rFonts w:cs="Tahoma"/>
        </w:rPr>
        <w:t xml:space="preserve">год- 0,00 </w:t>
      </w:r>
      <w:r w:rsidRPr="003105A0">
        <w:rPr>
          <w:rFonts w:cs="Tahoma"/>
        </w:rPr>
        <w:t>рублей.</w:t>
      </w:r>
    </w:p>
    <w:p w:rsidR="001A70BA" w:rsidRPr="004A55E4" w:rsidRDefault="00336FFB" w:rsidP="00724044">
      <w:pPr>
        <w:pStyle w:val="ConsPlusCell"/>
        <w:ind w:firstLine="709"/>
        <w:jc w:val="both"/>
      </w:pPr>
      <w:r>
        <w:rPr>
          <w:rFonts w:cs="Tahoma"/>
        </w:rPr>
        <w:t>2020</w:t>
      </w:r>
      <w:r w:rsidR="00724044">
        <w:rPr>
          <w:rFonts w:cs="Tahoma"/>
        </w:rPr>
        <w:t xml:space="preserve"> </w:t>
      </w:r>
      <w:r w:rsidRPr="003105A0">
        <w:rPr>
          <w:rFonts w:cs="Tahoma"/>
        </w:rPr>
        <w:t xml:space="preserve">год- </w:t>
      </w:r>
      <w:r>
        <w:rPr>
          <w:rFonts w:cs="Tahoma"/>
        </w:rPr>
        <w:t xml:space="preserve">0,00 </w:t>
      </w:r>
      <w:r w:rsidRPr="003105A0">
        <w:rPr>
          <w:rFonts w:cs="Tahoma"/>
        </w:rPr>
        <w:t>рублей</w:t>
      </w:r>
      <w:r>
        <w:rPr>
          <w:rFonts w:cs="Tahoma"/>
        </w:rPr>
        <w:t>.</w:t>
      </w:r>
    </w:p>
    <w:sectPr w:rsidR="001A70BA" w:rsidRPr="004A55E4" w:rsidSect="00B71AB7">
      <w:pgSz w:w="11905" w:h="16838"/>
      <w:pgMar w:top="993" w:right="850" w:bottom="851" w:left="1418" w:header="426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1785" w:rsidRDefault="00B51785" w:rsidP="00361018">
      <w:pPr>
        <w:spacing w:after="0" w:line="240" w:lineRule="auto"/>
      </w:pPr>
      <w:r>
        <w:separator/>
      </w:r>
    </w:p>
  </w:endnote>
  <w:endnote w:type="continuationSeparator" w:id="0">
    <w:p w:rsidR="00B51785" w:rsidRDefault="00B51785" w:rsidP="00361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1785" w:rsidRDefault="00B51785" w:rsidP="00361018">
      <w:pPr>
        <w:spacing w:after="0" w:line="240" w:lineRule="auto"/>
      </w:pPr>
      <w:r>
        <w:separator/>
      </w:r>
    </w:p>
  </w:footnote>
  <w:footnote w:type="continuationSeparator" w:id="0">
    <w:p w:rsidR="00B51785" w:rsidRDefault="00B51785" w:rsidP="003610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F3A2E"/>
    <w:multiLevelType w:val="hybridMultilevel"/>
    <w:tmpl w:val="AA9CC7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ED66E5"/>
    <w:multiLevelType w:val="hybridMultilevel"/>
    <w:tmpl w:val="7CC2C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505D31"/>
    <w:multiLevelType w:val="hybridMultilevel"/>
    <w:tmpl w:val="534E26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7F180637"/>
    <w:multiLevelType w:val="hybridMultilevel"/>
    <w:tmpl w:val="3F38A5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F55EA"/>
    <w:rsid w:val="00001D09"/>
    <w:rsid w:val="000022F1"/>
    <w:rsid w:val="00005607"/>
    <w:rsid w:val="000115B9"/>
    <w:rsid w:val="000411AC"/>
    <w:rsid w:val="00046810"/>
    <w:rsid w:val="00051ED9"/>
    <w:rsid w:val="00056180"/>
    <w:rsid w:val="00072410"/>
    <w:rsid w:val="0007268A"/>
    <w:rsid w:val="00073A8E"/>
    <w:rsid w:val="00087E0D"/>
    <w:rsid w:val="000A4D7C"/>
    <w:rsid w:val="000C05C4"/>
    <w:rsid w:val="000D38F0"/>
    <w:rsid w:val="000F0263"/>
    <w:rsid w:val="001157F5"/>
    <w:rsid w:val="00130F45"/>
    <w:rsid w:val="00132A99"/>
    <w:rsid w:val="0013761C"/>
    <w:rsid w:val="00143DB9"/>
    <w:rsid w:val="00144A13"/>
    <w:rsid w:val="00145986"/>
    <w:rsid w:val="0015320A"/>
    <w:rsid w:val="00157090"/>
    <w:rsid w:val="0016116F"/>
    <w:rsid w:val="0018660D"/>
    <w:rsid w:val="00186CC7"/>
    <w:rsid w:val="001920D5"/>
    <w:rsid w:val="001A70BA"/>
    <w:rsid w:val="001A7BE8"/>
    <w:rsid w:val="001C5764"/>
    <w:rsid w:val="001D0EC3"/>
    <w:rsid w:val="001E0D4D"/>
    <w:rsid w:val="001E6254"/>
    <w:rsid w:val="001F0CC1"/>
    <w:rsid w:val="001F12B8"/>
    <w:rsid w:val="001F69B1"/>
    <w:rsid w:val="00200397"/>
    <w:rsid w:val="002070DB"/>
    <w:rsid w:val="00207F0F"/>
    <w:rsid w:val="00244313"/>
    <w:rsid w:val="00251760"/>
    <w:rsid w:val="00264A41"/>
    <w:rsid w:val="00265043"/>
    <w:rsid w:val="0027124D"/>
    <w:rsid w:val="00287347"/>
    <w:rsid w:val="0029470C"/>
    <w:rsid w:val="002A4290"/>
    <w:rsid w:val="002A6E2A"/>
    <w:rsid w:val="002B0A5F"/>
    <w:rsid w:val="002B423B"/>
    <w:rsid w:val="002C16A1"/>
    <w:rsid w:val="002C4F50"/>
    <w:rsid w:val="002C6512"/>
    <w:rsid w:val="002C723F"/>
    <w:rsid w:val="002D4BC0"/>
    <w:rsid w:val="002E31EC"/>
    <w:rsid w:val="002F03F8"/>
    <w:rsid w:val="002F4217"/>
    <w:rsid w:val="003105A0"/>
    <w:rsid w:val="00311487"/>
    <w:rsid w:val="0031279C"/>
    <w:rsid w:val="0031381D"/>
    <w:rsid w:val="00317FD7"/>
    <w:rsid w:val="003200A9"/>
    <w:rsid w:val="00335CA7"/>
    <w:rsid w:val="00336FFB"/>
    <w:rsid w:val="00342CC5"/>
    <w:rsid w:val="00344124"/>
    <w:rsid w:val="003461B3"/>
    <w:rsid w:val="003462F9"/>
    <w:rsid w:val="00361018"/>
    <w:rsid w:val="00362C22"/>
    <w:rsid w:val="003741F4"/>
    <w:rsid w:val="00376268"/>
    <w:rsid w:val="00380606"/>
    <w:rsid w:val="003917AB"/>
    <w:rsid w:val="003A37C2"/>
    <w:rsid w:val="003A7217"/>
    <w:rsid w:val="003B0ED3"/>
    <w:rsid w:val="003C0151"/>
    <w:rsid w:val="003D1E42"/>
    <w:rsid w:val="003D4F26"/>
    <w:rsid w:val="003D746D"/>
    <w:rsid w:val="00401BC8"/>
    <w:rsid w:val="00403CBC"/>
    <w:rsid w:val="004047CE"/>
    <w:rsid w:val="004060F3"/>
    <w:rsid w:val="00411E92"/>
    <w:rsid w:val="00412EE9"/>
    <w:rsid w:val="00414669"/>
    <w:rsid w:val="00421B83"/>
    <w:rsid w:val="00424823"/>
    <w:rsid w:val="00424FAF"/>
    <w:rsid w:val="00430461"/>
    <w:rsid w:val="00446208"/>
    <w:rsid w:val="00462BFD"/>
    <w:rsid w:val="004A55E4"/>
    <w:rsid w:val="004B2870"/>
    <w:rsid w:val="004D296F"/>
    <w:rsid w:val="004F0514"/>
    <w:rsid w:val="00521209"/>
    <w:rsid w:val="00527D63"/>
    <w:rsid w:val="00533A09"/>
    <w:rsid w:val="00536ECD"/>
    <w:rsid w:val="00556C11"/>
    <w:rsid w:val="005621E7"/>
    <w:rsid w:val="00570B86"/>
    <w:rsid w:val="00577DA6"/>
    <w:rsid w:val="005974CE"/>
    <w:rsid w:val="005A42D8"/>
    <w:rsid w:val="005A629D"/>
    <w:rsid w:val="005A6F45"/>
    <w:rsid w:val="005B5AAF"/>
    <w:rsid w:val="005C7D59"/>
    <w:rsid w:val="005D2293"/>
    <w:rsid w:val="005D3E40"/>
    <w:rsid w:val="005E1149"/>
    <w:rsid w:val="005E2D02"/>
    <w:rsid w:val="005E3FD1"/>
    <w:rsid w:val="005F0956"/>
    <w:rsid w:val="005F4961"/>
    <w:rsid w:val="005F55EA"/>
    <w:rsid w:val="00602F1F"/>
    <w:rsid w:val="00605695"/>
    <w:rsid w:val="0060664C"/>
    <w:rsid w:val="00610F83"/>
    <w:rsid w:val="006120F4"/>
    <w:rsid w:val="00620A69"/>
    <w:rsid w:val="00624BB1"/>
    <w:rsid w:val="0062619F"/>
    <w:rsid w:val="0063085F"/>
    <w:rsid w:val="00636EA4"/>
    <w:rsid w:val="00642510"/>
    <w:rsid w:val="0064417C"/>
    <w:rsid w:val="00651B8A"/>
    <w:rsid w:val="00651CBB"/>
    <w:rsid w:val="00653B11"/>
    <w:rsid w:val="0067687D"/>
    <w:rsid w:val="00697276"/>
    <w:rsid w:val="006A7645"/>
    <w:rsid w:val="006B1D1A"/>
    <w:rsid w:val="006B51A8"/>
    <w:rsid w:val="006C1A8A"/>
    <w:rsid w:val="006C6E09"/>
    <w:rsid w:val="006D0F23"/>
    <w:rsid w:val="006E6155"/>
    <w:rsid w:val="006F0727"/>
    <w:rsid w:val="006F5681"/>
    <w:rsid w:val="00713FFD"/>
    <w:rsid w:val="00720DC8"/>
    <w:rsid w:val="007213F1"/>
    <w:rsid w:val="00723DA1"/>
    <w:rsid w:val="00724044"/>
    <w:rsid w:val="00732C4B"/>
    <w:rsid w:val="00734A51"/>
    <w:rsid w:val="00736AC9"/>
    <w:rsid w:val="007419CF"/>
    <w:rsid w:val="007526CE"/>
    <w:rsid w:val="00757DCE"/>
    <w:rsid w:val="00774648"/>
    <w:rsid w:val="0077640E"/>
    <w:rsid w:val="007769FA"/>
    <w:rsid w:val="0078148D"/>
    <w:rsid w:val="00785EE6"/>
    <w:rsid w:val="0079069B"/>
    <w:rsid w:val="007969CB"/>
    <w:rsid w:val="0079788F"/>
    <w:rsid w:val="007A0A5A"/>
    <w:rsid w:val="007A2168"/>
    <w:rsid w:val="007B6046"/>
    <w:rsid w:val="007C5842"/>
    <w:rsid w:val="007C7177"/>
    <w:rsid w:val="007C737B"/>
    <w:rsid w:val="007C7EE9"/>
    <w:rsid w:val="007D2711"/>
    <w:rsid w:val="007E191F"/>
    <w:rsid w:val="007E31DE"/>
    <w:rsid w:val="007F69CD"/>
    <w:rsid w:val="0080070E"/>
    <w:rsid w:val="008013FE"/>
    <w:rsid w:val="00801983"/>
    <w:rsid w:val="00821804"/>
    <w:rsid w:val="00822CC3"/>
    <w:rsid w:val="00831BA4"/>
    <w:rsid w:val="00834103"/>
    <w:rsid w:val="008371C9"/>
    <w:rsid w:val="00843014"/>
    <w:rsid w:val="00843F18"/>
    <w:rsid w:val="00846C61"/>
    <w:rsid w:val="0085026D"/>
    <w:rsid w:val="0085186C"/>
    <w:rsid w:val="00851C08"/>
    <w:rsid w:val="00861006"/>
    <w:rsid w:val="00863EA4"/>
    <w:rsid w:val="00870FDB"/>
    <w:rsid w:val="008908A4"/>
    <w:rsid w:val="008A7609"/>
    <w:rsid w:val="008B42DA"/>
    <w:rsid w:val="008C3F46"/>
    <w:rsid w:val="008C4E45"/>
    <w:rsid w:val="008C6836"/>
    <w:rsid w:val="008D06E2"/>
    <w:rsid w:val="008D2A83"/>
    <w:rsid w:val="00902F98"/>
    <w:rsid w:val="009066C8"/>
    <w:rsid w:val="00910000"/>
    <w:rsid w:val="00911C00"/>
    <w:rsid w:val="00914917"/>
    <w:rsid w:val="00921DCB"/>
    <w:rsid w:val="0092580E"/>
    <w:rsid w:val="009264ED"/>
    <w:rsid w:val="009274BD"/>
    <w:rsid w:val="009322A0"/>
    <w:rsid w:val="00937922"/>
    <w:rsid w:val="00940113"/>
    <w:rsid w:val="0095433D"/>
    <w:rsid w:val="0095673A"/>
    <w:rsid w:val="00960E27"/>
    <w:rsid w:val="0097655B"/>
    <w:rsid w:val="009853E8"/>
    <w:rsid w:val="00986346"/>
    <w:rsid w:val="009930A9"/>
    <w:rsid w:val="009A22E6"/>
    <w:rsid w:val="009A35CF"/>
    <w:rsid w:val="009B2EA7"/>
    <w:rsid w:val="009C100F"/>
    <w:rsid w:val="009C6A1B"/>
    <w:rsid w:val="009D2D4D"/>
    <w:rsid w:val="009D43FA"/>
    <w:rsid w:val="009D6832"/>
    <w:rsid w:val="009D6869"/>
    <w:rsid w:val="009D7D19"/>
    <w:rsid w:val="009E34CD"/>
    <w:rsid w:val="009F0CBA"/>
    <w:rsid w:val="009F1082"/>
    <w:rsid w:val="009F6E72"/>
    <w:rsid w:val="00A03C97"/>
    <w:rsid w:val="00A235B0"/>
    <w:rsid w:val="00A23CCF"/>
    <w:rsid w:val="00A34468"/>
    <w:rsid w:val="00A3660F"/>
    <w:rsid w:val="00A53F93"/>
    <w:rsid w:val="00A54629"/>
    <w:rsid w:val="00A71C3F"/>
    <w:rsid w:val="00A7435B"/>
    <w:rsid w:val="00A74FC6"/>
    <w:rsid w:val="00A82BC6"/>
    <w:rsid w:val="00A85D38"/>
    <w:rsid w:val="00A94899"/>
    <w:rsid w:val="00A972DD"/>
    <w:rsid w:val="00AA0899"/>
    <w:rsid w:val="00AA50E6"/>
    <w:rsid w:val="00AB20D9"/>
    <w:rsid w:val="00AB2C75"/>
    <w:rsid w:val="00AB3DE7"/>
    <w:rsid w:val="00AB5447"/>
    <w:rsid w:val="00AB6ACA"/>
    <w:rsid w:val="00B206B7"/>
    <w:rsid w:val="00B21FDC"/>
    <w:rsid w:val="00B307B2"/>
    <w:rsid w:val="00B47065"/>
    <w:rsid w:val="00B51785"/>
    <w:rsid w:val="00B53176"/>
    <w:rsid w:val="00B571F9"/>
    <w:rsid w:val="00B71AB7"/>
    <w:rsid w:val="00B77B00"/>
    <w:rsid w:val="00B82E23"/>
    <w:rsid w:val="00BA2EC2"/>
    <w:rsid w:val="00BA6796"/>
    <w:rsid w:val="00BB2EEE"/>
    <w:rsid w:val="00BB361A"/>
    <w:rsid w:val="00BC5044"/>
    <w:rsid w:val="00BD00EE"/>
    <w:rsid w:val="00BD12F9"/>
    <w:rsid w:val="00BD1551"/>
    <w:rsid w:val="00BE5FF3"/>
    <w:rsid w:val="00BF0617"/>
    <w:rsid w:val="00BF7DD6"/>
    <w:rsid w:val="00C10BEA"/>
    <w:rsid w:val="00C44102"/>
    <w:rsid w:val="00C446A3"/>
    <w:rsid w:val="00C51BD7"/>
    <w:rsid w:val="00C53D4C"/>
    <w:rsid w:val="00C55610"/>
    <w:rsid w:val="00C5724F"/>
    <w:rsid w:val="00C60012"/>
    <w:rsid w:val="00C778BF"/>
    <w:rsid w:val="00C82FDD"/>
    <w:rsid w:val="00C871AF"/>
    <w:rsid w:val="00C902DF"/>
    <w:rsid w:val="00C94629"/>
    <w:rsid w:val="00CA3209"/>
    <w:rsid w:val="00CA4B06"/>
    <w:rsid w:val="00CA7E21"/>
    <w:rsid w:val="00CB3298"/>
    <w:rsid w:val="00CB6212"/>
    <w:rsid w:val="00CC731C"/>
    <w:rsid w:val="00CD05E8"/>
    <w:rsid w:val="00CD7DAB"/>
    <w:rsid w:val="00CE70FA"/>
    <w:rsid w:val="00CF079F"/>
    <w:rsid w:val="00CF3DF1"/>
    <w:rsid w:val="00CF7D36"/>
    <w:rsid w:val="00D2113B"/>
    <w:rsid w:val="00D347DA"/>
    <w:rsid w:val="00D3552A"/>
    <w:rsid w:val="00D537E6"/>
    <w:rsid w:val="00D55F7C"/>
    <w:rsid w:val="00D62D59"/>
    <w:rsid w:val="00D809B9"/>
    <w:rsid w:val="00D81B94"/>
    <w:rsid w:val="00D94B26"/>
    <w:rsid w:val="00DB4312"/>
    <w:rsid w:val="00DC5AB4"/>
    <w:rsid w:val="00DC726E"/>
    <w:rsid w:val="00DD19F1"/>
    <w:rsid w:val="00DD4F4E"/>
    <w:rsid w:val="00DF0488"/>
    <w:rsid w:val="00DF0621"/>
    <w:rsid w:val="00DF0947"/>
    <w:rsid w:val="00DF22B0"/>
    <w:rsid w:val="00E014A8"/>
    <w:rsid w:val="00E051B5"/>
    <w:rsid w:val="00E07456"/>
    <w:rsid w:val="00E2296B"/>
    <w:rsid w:val="00E2471A"/>
    <w:rsid w:val="00E3602C"/>
    <w:rsid w:val="00E45E13"/>
    <w:rsid w:val="00E55FBB"/>
    <w:rsid w:val="00E60618"/>
    <w:rsid w:val="00E6105E"/>
    <w:rsid w:val="00E61396"/>
    <w:rsid w:val="00E720F6"/>
    <w:rsid w:val="00E8057A"/>
    <w:rsid w:val="00E81CC7"/>
    <w:rsid w:val="00E8770F"/>
    <w:rsid w:val="00EB177B"/>
    <w:rsid w:val="00EB2792"/>
    <w:rsid w:val="00EC0182"/>
    <w:rsid w:val="00ED0570"/>
    <w:rsid w:val="00EE0662"/>
    <w:rsid w:val="00EE781C"/>
    <w:rsid w:val="00F15455"/>
    <w:rsid w:val="00F17D58"/>
    <w:rsid w:val="00F32F86"/>
    <w:rsid w:val="00F42CC7"/>
    <w:rsid w:val="00F44A33"/>
    <w:rsid w:val="00F57885"/>
    <w:rsid w:val="00F6025E"/>
    <w:rsid w:val="00F72D9F"/>
    <w:rsid w:val="00F9307C"/>
    <w:rsid w:val="00F9412D"/>
    <w:rsid w:val="00F961D7"/>
    <w:rsid w:val="00FC1CAE"/>
    <w:rsid w:val="00FC54C5"/>
    <w:rsid w:val="00FF1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17391E2-D28B-4C1D-8EC9-6733956D2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664C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421B83"/>
    <w:pPr>
      <w:keepNext/>
      <w:tabs>
        <w:tab w:val="num" w:pos="1440"/>
      </w:tabs>
      <w:suppressAutoHyphens/>
      <w:spacing w:after="0" w:line="240" w:lineRule="auto"/>
      <w:ind w:left="1440" w:hanging="360"/>
      <w:jc w:val="right"/>
      <w:outlineLvl w:val="1"/>
    </w:pPr>
    <w:rPr>
      <w:rFonts w:ascii="Times New Roman" w:eastAsia="Times New Roman" w:hAnsi="Times New Roman"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421B83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ConsPlusCell">
    <w:name w:val="ConsPlusCell"/>
    <w:rsid w:val="005F55EA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3">
    <w:name w:val="header"/>
    <w:basedOn w:val="a"/>
    <w:link w:val="a4"/>
    <w:uiPriority w:val="99"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361018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semiHidden/>
    <w:locked/>
    <w:rsid w:val="00361018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7C58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7C584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uiPriority w:val="99"/>
    <w:rsid w:val="007B604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7B6046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table" w:styleId="a9">
    <w:name w:val="Table Grid"/>
    <w:basedOn w:val="a1"/>
    <w:rsid w:val="007B604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basedOn w:val="a"/>
    <w:uiPriority w:val="99"/>
    <w:rsid w:val="007B6046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a">
    <w:name w:val="Body Text"/>
    <w:basedOn w:val="a"/>
    <w:link w:val="ab"/>
    <w:uiPriority w:val="99"/>
    <w:rsid w:val="00914917"/>
    <w:pPr>
      <w:spacing w:after="0" w:line="240" w:lineRule="auto"/>
      <w:ind w:left="34"/>
      <w:jc w:val="both"/>
    </w:pPr>
    <w:rPr>
      <w:rFonts w:eastAsia="Times New Roman"/>
      <w:sz w:val="24"/>
      <w:szCs w:val="24"/>
      <w:lang w:val="en-US"/>
    </w:rPr>
  </w:style>
  <w:style w:type="character" w:customStyle="1" w:styleId="ab">
    <w:name w:val="Основной текст Знак"/>
    <w:link w:val="aa"/>
    <w:uiPriority w:val="99"/>
    <w:locked/>
    <w:rsid w:val="00914917"/>
    <w:rPr>
      <w:rFonts w:ascii="Calibri" w:hAnsi="Calibri" w:cs="Times New Roman"/>
      <w:sz w:val="24"/>
      <w:szCs w:val="24"/>
      <w:lang w:val="en-US"/>
    </w:rPr>
  </w:style>
  <w:style w:type="character" w:customStyle="1" w:styleId="ConsPlusNormal0">
    <w:name w:val="ConsPlusNormal Знак"/>
    <w:link w:val="ConsPlusNormal"/>
    <w:uiPriority w:val="99"/>
    <w:locked/>
    <w:rsid w:val="00DD19F1"/>
    <w:rPr>
      <w:rFonts w:ascii="Arial" w:eastAsia="Times New Roman" w:hAnsi="Arial" w:cs="Arial"/>
      <w:lang w:val="ru-RU" w:eastAsia="ru-RU" w:bidi="ar-SA"/>
    </w:rPr>
  </w:style>
  <w:style w:type="paragraph" w:styleId="3">
    <w:name w:val="Body Text Indent 3"/>
    <w:basedOn w:val="a"/>
    <w:link w:val="30"/>
    <w:uiPriority w:val="99"/>
    <w:semiHidden/>
    <w:rsid w:val="00EB177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EB177B"/>
    <w:rPr>
      <w:rFonts w:cs="Times New Roman"/>
      <w:sz w:val="16"/>
      <w:szCs w:val="16"/>
    </w:rPr>
  </w:style>
  <w:style w:type="paragraph" w:styleId="ac">
    <w:name w:val="No Spacing"/>
    <w:uiPriority w:val="1"/>
    <w:qFormat/>
    <w:rsid w:val="004A55E4"/>
    <w:rPr>
      <w:sz w:val="22"/>
      <w:szCs w:val="22"/>
      <w:lang w:eastAsia="en-US"/>
    </w:rPr>
  </w:style>
  <w:style w:type="paragraph" w:customStyle="1" w:styleId="ConsTitle">
    <w:name w:val="ConsTitle"/>
    <w:rsid w:val="000C05C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1752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52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52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1319</TotalTime>
  <Pages>3</Pages>
  <Words>715</Words>
  <Characters>4081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Дмитрий</cp:lastModifiedBy>
  <cp:revision>98</cp:revision>
  <cp:lastPrinted>2017-12-26T09:55:00Z</cp:lastPrinted>
  <dcterms:created xsi:type="dcterms:W3CDTF">2013-06-21T07:51:00Z</dcterms:created>
  <dcterms:modified xsi:type="dcterms:W3CDTF">2018-06-25T11:23:00Z</dcterms:modified>
</cp:coreProperties>
</file>